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AA75" w14:textId="77777777" w:rsidR="000D1437" w:rsidRDefault="000D1437" w:rsidP="0010728D">
      <w:pPr>
        <w:jc w:val="both"/>
        <w:rPr>
          <w:rFonts w:ascii="Tahoma" w:hAnsi="Tahoma" w:cs="Tahoma"/>
          <w:b/>
          <w:sz w:val="22"/>
          <w:szCs w:val="22"/>
          <w:lang w:val="es-ES"/>
        </w:rPr>
      </w:pPr>
    </w:p>
    <w:p w14:paraId="353FBC27" w14:textId="27DBA272"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322CC4">
        <w:rPr>
          <w:rFonts w:ascii="Tahoma" w:hAnsi="Tahoma" w:cs="Tahoma"/>
          <w:b/>
          <w:sz w:val="22"/>
          <w:szCs w:val="22"/>
          <w:u w:val="single"/>
          <w:lang w:val="es-ES"/>
        </w:rPr>
        <w:t>VEINTITRÉS</w:t>
      </w:r>
      <w:r w:rsidR="00FE0E63">
        <w:rPr>
          <w:rFonts w:ascii="Tahoma" w:hAnsi="Tahoma" w:cs="Tahoma"/>
          <w:b/>
          <w:sz w:val="22"/>
          <w:szCs w:val="22"/>
          <w:u w:val="single"/>
          <w:lang w:val="es-ES"/>
        </w:rPr>
        <w:t xml:space="preserve"> DE NOVIEMBRE</w:t>
      </w:r>
      <w:r w:rsidR="00BD312B">
        <w:rPr>
          <w:rFonts w:ascii="Tahoma" w:hAnsi="Tahoma" w:cs="Tahoma"/>
          <w:b/>
          <w:sz w:val="22"/>
          <w:szCs w:val="22"/>
          <w:u w:val="single"/>
          <w:lang w:val="es-ES"/>
        </w:rPr>
        <w:t xml:space="preserv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48E3004" w14:textId="5C293923" w:rsidR="009A56CB" w:rsidRPr="00CD1688" w:rsidRDefault="009A56CB" w:rsidP="0010728D">
      <w:pPr>
        <w:jc w:val="both"/>
        <w:rPr>
          <w:rFonts w:ascii="Tahoma" w:hAnsi="Tahoma" w:cs="Tahoma"/>
          <w:b/>
          <w:sz w:val="20"/>
          <w:szCs w:val="20"/>
          <w:lang w:val="es-ES"/>
        </w:rPr>
      </w:pPr>
    </w:p>
    <w:p w14:paraId="3481E096" w14:textId="77777777" w:rsidR="003B62D9" w:rsidRPr="00CD1688" w:rsidRDefault="003B62D9" w:rsidP="0010728D">
      <w:pPr>
        <w:jc w:val="both"/>
        <w:rPr>
          <w:rFonts w:ascii="Tahoma" w:hAnsi="Tahoma" w:cs="Tahoma"/>
          <w:b/>
          <w:sz w:val="20"/>
          <w:szCs w:val="20"/>
          <w:lang w:val="es-ES"/>
        </w:rPr>
      </w:pPr>
    </w:p>
    <w:p w14:paraId="4C191AC3" w14:textId="169EDE06" w:rsidR="001A0B0B" w:rsidRPr="00322CC4" w:rsidRDefault="0010728D" w:rsidP="0010728D">
      <w:pPr>
        <w:jc w:val="both"/>
        <w:rPr>
          <w:rFonts w:ascii="Tahoma" w:hAnsi="Tahoma" w:cs="Tahoma"/>
          <w:sz w:val="22"/>
          <w:szCs w:val="22"/>
          <w:lang w:val="es-ES"/>
        </w:rPr>
      </w:pPr>
      <w:r w:rsidRPr="00322CC4">
        <w:rPr>
          <w:rFonts w:ascii="Tahoma" w:hAnsi="Tahoma" w:cs="Tahoma"/>
          <w:b/>
          <w:sz w:val="22"/>
          <w:szCs w:val="22"/>
          <w:lang w:val="es-ES"/>
        </w:rPr>
        <w:t>I.</w:t>
      </w:r>
      <w:r w:rsidRPr="00322CC4">
        <w:rPr>
          <w:rFonts w:ascii="Tahoma" w:hAnsi="Tahoma" w:cs="Tahoma"/>
          <w:sz w:val="22"/>
          <w:szCs w:val="22"/>
          <w:lang w:val="es-ES"/>
        </w:rPr>
        <w:t xml:space="preserve"> LISTA DE ASISTENCIA, DECLARATORIA DE QUÓRUM E INSTALACIÓN </w:t>
      </w:r>
      <w:r w:rsidR="003F0010" w:rsidRPr="00322CC4">
        <w:rPr>
          <w:rFonts w:ascii="Tahoma" w:hAnsi="Tahoma" w:cs="Tahoma"/>
          <w:sz w:val="22"/>
          <w:szCs w:val="22"/>
          <w:lang w:val="es-ES"/>
        </w:rPr>
        <w:t xml:space="preserve">LEGAL </w:t>
      </w:r>
      <w:r w:rsidRPr="00322CC4">
        <w:rPr>
          <w:rFonts w:ascii="Tahoma" w:hAnsi="Tahoma" w:cs="Tahoma"/>
          <w:sz w:val="22"/>
          <w:szCs w:val="22"/>
          <w:lang w:val="es-ES"/>
        </w:rPr>
        <w:t>DE LA SESIÓN.</w:t>
      </w:r>
    </w:p>
    <w:p w14:paraId="124A4EE5" w14:textId="4F6ECF34" w:rsidR="00FE1BC3" w:rsidRDefault="00FE1BC3" w:rsidP="0010728D">
      <w:pPr>
        <w:jc w:val="both"/>
        <w:rPr>
          <w:rFonts w:ascii="Tahoma" w:hAnsi="Tahoma" w:cs="Tahoma"/>
          <w:sz w:val="22"/>
          <w:szCs w:val="22"/>
          <w:lang w:val="es-ES"/>
        </w:rPr>
      </w:pPr>
    </w:p>
    <w:p w14:paraId="690FE5AA" w14:textId="1EF68BAB" w:rsidR="00322CC4" w:rsidRDefault="00322CC4" w:rsidP="0010728D">
      <w:pPr>
        <w:jc w:val="both"/>
        <w:rPr>
          <w:rFonts w:ascii="Tahoma" w:hAnsi="Tahoma" w:cs="Tahoma"/>
          <w:sz w:val="22"/>
          <w:szCs w:val="22"/>
          <w:lang w:val="es-ES"/>
        </w:rPr>
      </w:pPr>
    </w:p>
    <w:p w14:paraId="7358EB2C" w14:textId="77777777" w:rsidR="000D1437" w:rsidRPr="00322CC4" w:rsidRDefault="000D1437" w:rsidP="0010728D">
      <w:pPr>
        <w:jc w:val="both"/>
        <w:rPr>
          <w:rFonts w:ascii="Tahoma" w:hAnsi="Tahoma" w:cs="Tahoma"/>
          <w:sz w:val="22"/>
          <w:szCs w:val="22"/>
          <w:lang w:val="es-ES"/>
        </w:rPr>
      </w:pPr>
    </w:p>
    <w:p w14:paraId="30AFF629" w14:textId="642B113D" w:rsidR="003B62D9" w:rsidRPr="00322CC4" w:rsidRDefault="0010728D" w:rsidP="0010728D">
      <w:pPr>
        <w:jc w:val="both"/>
        <w:rPr>
          <w:rFonts w:ascii="Tahoma" w:hAnsi="Tahoma" w:cs="Tahoma"/>
          <w:sz w:val="22"/>
          <w:szCs w:val="22"/>
          <w:lang w:val="es-ES"/>
        </w:rPr>
      </w:pPr>
      <w:r w:rsidRPr="00322CC4">
        <w:rPr>
          <w:rFonts w:ascii="Tahoma" w:hAnsi="Tahoma" w:cs="Tahoma"/>
          <w:b/>
          <w:sz w:val="22"/>
          <w:szCs w:val="22"/>
          <w:lang w:val="es-ES"/>
        </w:rPr>
        <w:t>II.</w:t>
      </w:r>
      <w:r w:rsidRPr="00322CC4">
        <w:rPr>
          <w:rFonts w:ascii="Tahoma" w:hAnsi="Tahoma" w:cs="Tahoma"/>
          <w:sz w:val="22"/>
          <w:szCs w:val="22"/>
          <w:lang w:val="es-ES"/>
        </w:rPr>
        <w:t xml:space="preserve"> LECTURA Y EN SU CASO, APROBACIÓN DEL ORDEN DEL DÍA AL QUE SE SUJETARÁ LA SESIÓN ORDINARIA DE CABILDO DE FECHA </w:t>
      </w:r>
      <w:r w:rsidR="00322CC4">
        <w:rPr>
          <w:rFonts w:ascii="Tahoma" w:hAnsi="Tahoma" w:cs="Tahoma"/>
          <w:sz w:val="22"/>
          <w:szCs w:val="22"/>
          <w:lang w:val="es-ES"/>
        </w:rPr>
        <w:t>VEINTITRÉS</w:t>
      </w:r>
      <w:r w:rsidR="00FE0E63" w:rsidRPr="00322CC4">
        <w:rPr>
          <w:rFonts w:ascii="Tahoma" w:hAnsi="Tahoma" w:cs="Tahoma"/>
          <w:sz w:val="22"/>
          <w:szCs w:val="22"/>
          <w:lang w:val="es-ES"/>
        </w:rPr>
        <w:t xml:space="preserve"> DE NOVIEMBRE</w:t>
      </w:r>
      <w:r w:rsidRPr="00322CC4">
        <w:rPr>
          <w:rFonts w:ascii="Tahoma" w:hAnsi="Tahoma" w:cs="Tahoma"/>
          <w:sz w:val="22"/>
          <w:szCs w:val="22"/>
          <w:lang w:val="es-ES"/>
        </w:rPr>
        <w:t xml:space="preserve"> DEL AÑO DOS MIL VEINTITRÉS.</w:t>
      </w:r>
    </w:p>
    <w:p w14:paraId="66E02EEC" w14:textId="21EA9A8E" w:rsidR="001A0B0B" w:rsidRDefault="001A0B0B" w:rsidP="0010728D">
      <w:pPr>
        <w:jc w:val="both"/>
        <w:rPr>
          <w:rFonts w:ascii="Tahoma" w:hAnsi="Tahoma" w:cs="Tahoma"/>
          <w:sz w:val="22"/>
          <w:szCs w:val="22"/>
          <w:lang w:val="es-ES"/>
        </w:rPr>
      </w:pPr>
    </w:p>
    <w:p w14:paraId="4037ED5D" w14:textId="3542DED6" w:rsidR="00322CC4" w:rsidRDefault="00322CC4" w:rsidP="0010728D">
      <w:pPr>
        <w:jc w:val="both"/>
        <w:rPr>
          <w:rFonts w:ascii="Tahoma" w:hAnsi="Tahoma" w:cs="Tahoma"/>
          <w:sz w:val="22"/>
          <w:szCs w:val="22"/>
          <w:lang w:val="es-ES"/>
        </w:rPr>
      </w:pPr>
    </w:p>
    <w:p w14:paraId="616B884A" w14:textId="77777777" w:rsidR="000D1437" w:rsidRPr="00322CC4" w:rsidRDefault="000D1437" w:rsidP="0010728D">
      <w:pPr>
        <w:jc w:val="both"/>
        <w:rPr>
          <w:rFonts w:ascii="Tahoma" w:hAnsi="Tahoma" w:cs="Tahoma"/>
          <w:sz w:val="22"/>
          <w:szCs w:val="22"/>
          <w:lang w:val="es-ES"/>
        </w:rPr>
      </w:pPr>
    </w:p>
    <w:p w14:paraId="6B9A7941" w14:textId="0B32890E" w:rsidR="00284E49" w:rsidRPr="00322CC4" w:rsidRDefault="0010728D" w:rsidP="0010728D">
      <w:pPr>
        <w:jc w:val="both"/>
        <w:rPr>
          <w:rFonts w:ascii="Tahoma" w:hAnsi="Tahoma" w:cs="Tahoma"/>
          <w:sz w:val="22"/>
          <w:szCs w:val="22"/>
          <w:lang w:val="es-ES"/>
        </w:rPr>
      </w:pPr>
      <w:r w:rsidRPr="00322CC4">
        <w:rPr>
          <w:rFonts w:ascii="Tahoma" w:hAnsi="Tahoma" w:cs="Tahoma"/>
          <w:b/>
          <w:sz w:val="22"/>
          <w:szCs w:val="22"/>
          <w:lang w:val="es-ES"/>
        </w:rPr>
        <w:t>III.</w:t>
      </w:r>
      <w:r w:rsidRPr="00322CC4">
        <w:rPr>
          <w:rFonts w:ascii="Tahoma" w:hAnsi="Tahoma" w:cs="Tahoma"/>
          <w:sz w:val="22"/>
          <w:szCs w:val="22"/>
          <w:lang w:val="es-ES"/>
        </w:rPr>
        <w:t xml:space="preserve"> APROBACIÓN DEL ACTA </w:t>
      </w:r>
      <w:r w:rsidR="003B7CF1" w:rsidRPr="00322CC4">
        <w:rPr>
          <w:rFonts w:ascii="Tahoma" w:hAnsi="Tahoma" w:cs="Tahoma"/>
          <w:sz w:val="22"/>
          <w:szCs w:val="22"/>
          <w:lang w:val="es-ES"/>
        </w:rPr>
        <w:t xml:space="preserve">DE LA SESIÓN </w:t>
      </w:r>
      <w:r w:rsidR="00727F59" w:rsidRPr="00322CC4">
        <w:rPr>
          <w:rFonts w:ascii="Tahoma" w:hAnsi="Tahoma" w:cs="Tahoma"/>
          <w:sz w:val="22"/>
          <w:szCs w:val="22"/>
          <w:lang w:val="es-ES"/>
        </w:rPr>
        <w:t>ORDINARIA DE CABILDO</w:t>
      </w:r>
      <w:r w:rsidR="00DB5810" w:rsidRPr="00322CC4">
        <w:rPr>
          <w:rFonts w:ascii="Tahoma" w:hAnsi="Tahoma" w:cs="Tahoma"/>
          <w:sz w:val="22"/>
          <w:szCs w:val="22"/>
          <w:lang w:val="es-ES"/>
        </w:rPr>
        <w:t xml:space="preserve"> DE FECHA </w:t>
      </w:r>
      <w:r w:rsidR="00322CC4">
        <w:rPr>
          <w:rFonts w:ascii="Tahoma" w:hAnsi="Tahoma" w:cs="Tahoma"/>
          <w:sz w:val="22"/>
          <w:szCs w:val="22"/>
          <w:lang w:val="es-ES"/>
        </w:rPr>
        <w:t>DIECISÉIS</w:t>
      </w:r>
      <w:r w:rsidR="001A0B0B" w:rsidRPr="00322CC4">
        <w:rPr>
          <w:rFonts w:ascii="Tahoma" w:hAnsi="Tahoma" w:cs="Tahoma"/>
          <w:sz w:val="22"/>
          <w:szCs w:val="22"/>
          <w:lang w:val="es-ES"/>
        </w:rPr>
        <w:t xml:space="preserve"> DE NOVIEMBRE</w:t>
      </w:r>
      <w:r w:rsidR="00417BD8" w:rsidRPr="00322CC4">
        <w:rPr>
          <w:rFonts w:ascii="Tahoma" w:hAnsi="Tahoma" w:cs="Tahoma"/>
          <w:sz w:val="22"/>
          <w:szCs w:val="22"/>
          <w:lang w:val="es-ES"/>
        </w:rPr>
        <w:t xml:space="preserve"> DEL AÑO DOS MIL VEINTITRÉS, </w:t>
      </w:r>
      <w:r w:rsidRPr="00322CC4">
        <w:rPr>
          <w:rFonts w:ascii="Tahoma" w:hAnsi="Tahoma" w:cs="Tahoma"/>
          <w:sz w:val="22"/>
          <w:szCs w:val="22"/>
          <w:lang w:val="es-ES"/>
        </w:rPr>
        <w:t>CON DISPENSA DE LECTURA Y RENDICIÓN DEL INFORME SOBRE EL CUMPLIMIENTO DE LOS ACUERDOS EMANADOS.</w:t>
      </w:r>
    </w:p>
    <w:p w14:paraId="06CE10D5" w14:textId="77777777" w:rsidR="00FE1BC3" w:rsidRPr="00322CC4" w:rsidRDefault="00FE1BC3" w:rsidP="004B76DD">
      <w:pPr>
        <w:jc w:val="both"/>
        <w:rPr>
          <w:rFonts w:ascii="Tahoma" w:hAnsi="Tahoma" w:cs="Tahoma"/>
          <w:bCs/>
          <w:sz w:val="22"/>
          <w:szCs w:val="22"/>
          <w:lang w:val="es-ES"/>
        </w:rPr>
      </w:pPr>
    </w:p>
    <w:p w14:paraId="437B90AD" w14:textId="755862D6" w:rsidR="001D2477" w:rsidRDefault="001D2477" w:rsidP="004B76DD">
      <w:pPr>
        <w:jc w:val="both"/>
        <w:rPr>
          <w:rFonts w:ascii="Tahoma" w:hAnsi="Tahoma" w:cs="Tahoma"/>
          <w:bCs/>
          <w:sz w:val="22"/>
          <w:szCs w:val="22"/>
          <w:lang w:val="es-ES"/>
        </w:rPr>
      </w:pPr>
    </w:p>
    <w:p w14:paraId="5AD4916B" w14:textId="77777777" w:rsidR="000D1437" w:rsidRPr="00062279" w:rsidRDefault="000D1437" w:rsidP="004B76DD">
      <w:pPr>
        <w:jc w:val="both"/>
        <w:rPr>
          <w:rFonts w:ascii="Tahoma" w:hAnsi="Tahoma" w:cs="Tahoma"/>
          <w:bCs/>
          <w:sz w:val="22"/>
          <w:szCs w:val="22"/>
          <w:lang w:val="es-ES"/>
        </w:rPr>
      </w:pPr>
    </w:p>
    <w:p w14:paraId="603F060D" w14:textId="7AFB1EE4" w:rsidR="001A0B0B" w:rsidRPr="00062279" w:rsidRDefault="001A0B0B" w:rsidP="0010728D">
      <w:pPr>
        <w:jc w:val="both"/>
        <w:rPr>
          <w:rFonts w:ascii="Tahoma" w:hAnsi="Tahoma" w:cs="Tahoma"/>
          <w:bCs/>
          <w:sz w:val="22"/>
          <w:szCs w:val="22"/>
          <w:lang w:val="es-ES"/>
        </w:rPr>
      </w:pPr>
      <w:r w:rsidRPr="00062279">
        <w:rPr>
          <w:rFonts w:ascii="Tahoma" w:hAnsi="Tahoma" w:cs="Tahoma"/>
          <w:b/>
          <w:sz w:val="22"/>
          <w:szCs w:val="22"/>
          <w:lang w:val="es-ES"/>
        </w:rPr>
        <w:t xml:space="preserve">IV. </w:t>
      </w:r>
      <w:r w:rsidRPr="00062279">
        <w:rPr>
          <w:rFonts w:ascii="Tahoma" w:hAnsi="Tahoma" w:cs="Tahoma"/>
          <w:bCs/>
          <w:sz w:val="22"/>
          <w:szCs w:val="22"/>
          <w:lang w:val="es-ES"/>
        </w:rPr>
        <w:t>ASUNTOS EN CARTERA.</w:t>
      </w:r>
    </w:p>
    <w:p w14:paraId="0EDD02CC" w14:textId="4FC10A39" w:rsidR="001A0B0B" w:rsidRPr="00062279" w:rsidRDefault="001A0B0B" w:rsidP="0010728D">
      <w:pPr>
        <w:jc w:val="both"/>
        <w:rPr>
          <w:rFonts w:ascii="Tahoma" w:hAnsi="Tahoma" w:cs="Tahoma"/>
          <w:bCs/>
          <w:sz w:val="22"/>
          <w:szCs w:val="22"/>
          <w:lang w:val="es-ES"/>
        </w:rPr>
      </w:pPr>
    </w:p>
    <w:p w14:paraId="5A1353D0" w14:textId="70E1BC02" w:rsidR="00CD1688" w:rsidRPr="00062279" w:rsidRDefault="00CD1688" w:rsidP="00CD1688">
      <w:pPr>
        <w:pStyle w:val="Prrafodelista"/>
        <w:numPr>
          <w:ilvl w:val="0"/>
          <w:numId w:val="7"/>
        </w:numPr>
        <w:jc w:val="both"/>
        <w:rPr>
          <w:rFonts w:ascii="Tahoma" w:hAnsi="Tahoma" w:cs="Tahoma"/>
          <w:bCs/>
          <w:sz w:val="22"/>
          <w:szCs w:val="22"/>
          <w:lang w:val="es-ES"/>
        </w:rPr>
      </w:pPr>
      <w:r w:rsidRPr="00062279">
        <w:rPr>
          <w:rFonts w:ascii="Tahoma" w:hAnsi="Tahoma" w:cs="Tahoma"/>
          <w:bCs/>
          <w:sz w:val="22"/>
          <w:szCs w:val="22"/>
          <w:lang w:val="es-ES"/>
        </w:rPr>
        <w:t xml:space="preserve">PUNTO DE ACUERDO CON NÚMERO </w:t>
      </w:r>
      <w:r w:rsidR="000D1437">
        <w:rPr>
          <w:rFonts w:ascii="Tahoma" w:hAnsi="Tahoma" w:cs="Tahoma"/>
          <w:b/>
          <w:sz w:val="22"/>
          <w:szCs w:val="22"/>
          <w:lang w:val="es-ES"/>
        </w:rPr>
        <w:t>PM/</w:t>
      </w:r>
      <w:proofErr w:type="spellStart"/>
      <w:r w:rsidR="000D1437">
        <w:rPr>
          <w:rFonts w:ascii="Tahoma" w:hAnsi="Tahoma" w:cs="Tahoma"/>
          <w:b/>
          <w:sz w:val="22"/>
          <w:szCs w:val="22"/>
          <w:lang w:val="es-ES"/>
        </w:rPr>
        <w:t>PA</w:t>
      </w:r>
      <w:proofErr w:type="spellEnd"/>
      <w:r w:rsidR="000D1437">
        <w:rPr>
          <w:rFonts w:ascii="Tahoma" w:hAnsi="Tahoma" w:cs="Tahoma"/>
          <w:b/>
          <w:sz w:val="22"/>
          <w:szCs w:val="22"/>
          <w:lang w:val="es-ES"/>
        </w:rPr>
        <w:t>/30/2023</w:t>
      </w:r>
      <w:r w:rsidR="000D1437">
        <w:rPr>
          <w:rFonts w:ascii="Tahoma" w:hAnsi="Tahoma" w:cs="Tahoma"/>
          <w:bCs/>
          <w:sz w:val="22"/>
          <w:szCs w:val="22"/>
          <w:lang w:val="es-ES"/>
        </w:rPr>
        <w:t>, DE FECHA 21 DE NOVIEMBRE DE 2023, SUSCRITO POR EL PRESIDENTE MUNICIPAL CONSTITUCIONAL, FRANCISCO MARTÍNEZ NERI, MEDIANTE EL QUE PROPONE SOMETER A CONSIDERACIÓN DEL HONORABLE AYUNTAMIENTO, NOMBRAR AL REGIDOR RENÉ RICÁRDEZ LIMÓN, Y A LA SECRETARIA MUNICIPAL, EDITH ELENA RODRÍGUEZ ESCOBAR, COMO MIEMBROS DE LA JUNTA MUNICIPAL DE RECLUTAMIENTO DE OAXACA DE JUÁREZ, DE ACUERDO A SUS ATRIBUCIONES CONTEMPLADAS EN EL BANDO DE POLICÍA Y GOBIERNO.</w:t>
      </w:r>
    </w:p>
    <w:p w14:paraId="0532050F" w14:textId="77777777" w:rsidR="00FE1BC3" w:rsidRDefault="00FE1BC3" w:rsidP="0010728D">
      <w:pPr>
        <w:jc w:val="both"/>
        <w:rPr>
          <w:rFonts w:ascii="Tahoma" w:hAnsi="Tahoma" w:cs="Tahoma"/>
          <w:b/>
          <w:sz w:val="22"/>
          <w:szCs w:val="22"/>
          <w:lang w:val="es-ES"/>
        </w:rPr>
      </w:pPr>
    </w:p>
    <w:p w14:paraId="1920FE64" w14:textId="31DF2970" w:rsidR="005A7AA0" w:rsidRDefault="005A7AA0" w:rsidP="0010728D">
      <w:pPr>
        <w:jc w:val="both"/>
        <w:rPr>
          <w:rFonts w:ascii="Tahoma" w:hAnsi="Tahoma" w:cs="Tahoma"/>
          <w:b/>
          <w:sz w:val="22"/>
          <w:szCs w:val="22"/>
          <w:lang w:val="es-ES"/>
        </w:rPr>
      </w:pPr>
    </w:p>
    <w:p w14:paraId="59458CD8" w14:textId="5C392E88" w:rsidR="000D1437" w:rsidRDefault="000D1437" w:rsidP="0010728D">
      <w:pPr>
        <w:jc w:val="both"/>
        <w:rPr>
          <w:rFonts w:ascii="Tahoma" w:hAnsi="Tahoma" w:cs="Tahoma"/>
          <w:b/>
          <w:sz w:val="22"/>
          <w:szCs w:val="22"/>
          <w:lang w:val="es-ES"/>
        </w:rPr>
      </w:pPr>
    </w:p>
    <w:p w14:paraId="18BAFF1C" w14:textId="77777777" w:rsidR="000D1437" w:rsidRPr="00062279" w:rsidRDefault="000D1437" w:rsidP="0010728D">
      <w:pPr>
        <w:jc w:val="both"/>
        <w:rPr>
          <w:rFonts w:ascii="Tahoma" w:hAnsi="Tahoma" w:cs="Tahoma"/>
          <w:b/>
          <w:sz w:val="22"/>
          <w:szCs w:val="22"/>
          <w:lang w:val="es-ES"/>
        </w:rPr>
      </w:pPr>
    </w:p>
    <w:p w14:paraId="5B10589F" w14:textId="24F0D19C" w:rsidR="00AF308A" w:rsidRPr="00062279" w:rsidRDefault="00773558" w:rsidP="0010728D">
      <w:pPr>
        <w:jc w:val="both"/>
        <w:rPr>
          <w:rFonts w:ascii="Tahoma" w:hAnsi="Tahoma" w:cs="Tahoma"/>
          <w:bCs/>
          <w:sz w:val="22"/>
          <w:szCs w:val="22"/>
          <w:lang w:val="es-ES"/>
        </w:rPr>
      </w:pPr>
      <w:r w:rsidRPr="00062279">
        <w:rPr>
          <w:rFonts w:ascii="Tahoma" w:hAnsi="Tahoma" w:cs="Tahoma"/>
          <w:b/>
          <w:sz w:val="22"/>
          <w:szCs w:val="22"/>
          <w:lang w:val="es-ES"/>
        </w:rPr>
        <w:lastRenderedPageBreak/>
        <w:t xml:space="preserve">V. </w:t>
      </w:r>
      <w:r w:rsidRPr="00062279">
        <w:rPr>
          <w:rFonts w:ascii="Tahoma" w:hAnsi="Tahoma" w:cs="Tahoma"/>
          <w:bCs/>
          <w:sz w:val="22"/>
          <w:szCs w:val="22"/>
          <w:lang w:val="es-ES"/>
        </w:rPr>
        <w:t>DICTÁMENES DE COMISIONES</w:t>
      </w:r>
      <w:r w:rsidR="001A0B0B" w:rsidRPr="00062279">
        <w:rPr>
          <w:rFonts w:ascii="Tahoma" w:hAnsi="Tahoma" w:cs="Tahoma"/>
          <w:bCs/>
          <w:sz w:val="22"/>
          <w:szCs w:val="22"/>
          <w:lang w:val="es-ES"/>
        </w:rPr>
        <w:t>.</w:t>
      </w:r>
    </w:p>
    <w:p w14:paraId="2EE11F93" w14:textId="52019D20" w:rsidR="00B41183" w:rsidRPr="00062279" w:rsidRDefault="00B41183" w:rsidP="00B41183">
      <w:pPr>
        <w:pStyle w:val="Prrafodelista"/>
        <w:jc w:val="both"/>
        <w:rPr>
          <w:rFonts w:ascii="Tahoma" w:hAnsi="Tahoma" w:cs="Tahoma"/>
          <w:bCs/>
          <w:sz w:val="22"/>
          <w:szCs w:val="22"/>
          <w:lang w:val="es-ES"/>
        </w:rPr>
      </w:pPr>
    </w:p>
    <w:p w14:paraId="5232EB83" w14:textId="3B09161A" w:rsidR="00514EF3" w:rsidRDefault="00384CE0" w:rsidP="00322CC4">
      <w:pPr>
        <w:pStyle w:val="Prrafodelista"/>
        <w:numPr>
          <w:ilvl w:val="0"/>
          <w:numId w:val="5"/>
        </w:numPr>
        <w:jc w:val="both"/>
        <w:rPr>
          <w:rFonts w:ascii="Tahoma" w:hAnsi="Tahoma" w:cs="Tahoma"/>
          <w:bCs/>
          <w:sz w:val="22"/>
          <w:szCs w:val="22"/>
          <w:lang w:val="es-ES"/>
        </w:rPr>
      </w:pPr>
      <w:r w:rsidRPr="00062279">
        <w:rPr>
          <w:rFonts w:ascii="Tahoma" w:hAnsi="Tahoma" w:cs="Tahoma"/>
          <w:bCs/>
          <w:sz w:val="22"/>
          <w:szCs w:val="22"/>
          <w:lang w:val="es-ES"/>
        </w:rPr>
        <w:t xml:space="preserve">DICTAMEN CON NÚMERO </w:t>
      </w:r>
      <w:proofErr w:type="spellStart"/>
      <w:r w:rsidR="005E4E7C">
        <w:rPr>
          <w:rFonts w:ascii="Tahoma" w:hAnsi="Tahoma" w:cs="Tahoma"/>
          <w:b/>
          <w:bCs/>
          <w:sz w:val="22"/>
          <w:szCs w:val="22"/>
          <w:lang w:val="es-ES"/>
        </w:rPr>
        <w:t>CDEyMR</w:t>
      </w:r>
      <w:proofErr w:type="spellEnd"/>
      <w:r w:rsidR="005E4E7C">
        <w:rPr>
          <w:rFonts w:ascii="Tahoma" w:hAnsi="Tahoma" w:cs="Tahoma"/>
          <w:b/>
          <w:bCs/>
          <w:sz w:val="22"/>
          <w:szCs w:val="22"/>
          <w:lang w:val="es-ES"/>
        </w:rPr>
        <w:t>/237/2023</w:t>
      </w:r>
      <w:r w:rsidR="005E4E7C">
        <w:rPr>
          <w:rFonts w:ascii="Tahoma" w:hAnsi="Tahoma" w:cs="Tahoma"/>
          <w:bCs/>
          <w:sz w:val="22"/>
          <w:szCs w:val="22"/>
          <w:lang w:val="es-ES"/>
        </w:rPr>
        <w:t>, DE FECHA 12 DE SEPTIEMBRE DE 2023, EMITIDO POR LA COMISIÓN DE DESARROLLO ECONÓMICO Y MEJORA REGULATORIA, MEDIANTE EL QUE SE DETERMINA QUE NO ES PROCEDENTE LA MODIFICACIÓN AL CATÁLOGO DE GIROS COMERCIALES, INDUSTRIALES Y DE SERVICIOS DEL MUNICIPIO DE OAXACA DE JUÁREZ, EN TÉRMINOS DE LOS ACUERDOS ESTABLECIDOS EN EL ACTA DE LA SESIÓN ORDINARIA DE INTEGRACIÓN DE GIROS DEL HONORABLE AYUNTAMIENTO DE OAXACA DE JUÁREZ DE FECHA CATORCE DE JUNIO DEL AÑO DOS MIL VEINTITRÉS.</w:t>
      </w:r>
    </w:p>
    <w:p w14:paraId="65BF2D00" w14:textId="77777777" w:rsidR="005E4E7C" w:rsidRDefault="005E4E7C" w:rsidP="005E4E7C">
      <w:pPr>
        <w:pStyle w:val="Prrafodelista"/>
        <w:jc w:val="both"/>
        <w:rPr>
          <w:rFonts w:ascii="Tahoma" w:hAnsi="Tahoma" w:cs="Tahoma"/>
          <w:bCs/>
          <w:sz w:val="22"/>
          <w:szCs w:val="22"/>
          <w:lang w:val="es-ES"/>
        </w:rPr>
      </w:pPr>
    </w:p>
    <w:p w14:paraId="66A1BC3C" w14:textId="20BC36F2" w:rsidR="005E4E7C" w:rsidRDefault="00230842"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/258/2023</w:t>
      </w:r>
      <w:r>
        <w:rPr>
          <w:rFonts w:ascii="Tahoma" w:hAnsi="Tahoma" w:cs="Tahoma"/>
          <w:bCs/>
          <w:sz w:val="22"/>
          <w:szCs w:val="22"/>
          <w:lang w:val="es-ES"/>
        </w:rPr>
        <w:t>, DE FECHA 22 DE SEPTIEMBRE DE 2023, EMITIDO POR LA COMISIÓN DE DESARROLLO ECONÓMICO Y MEJORA REGULATORIA, MEDIANTE EL QUE SE DETERMINA QUE ES PROCEDENTE AUTORIZAR LA LICENCIA A FAVOR DEL CIUDADANO ISRAEL LOYOLA ESPINOSA PARA UN ESTABLECIMIENTO COMERCIAL CON GIRO DE RESTAURANTE CON VENTA DE CERVEZA, VINOS Y LICORES SÓLO CON ALIMENTOS, DENOMINADO “EL PARIAN ATELIER” Y CON DOMICILIO UBICADO EN CINCO DE MAYO, NÚMERO EXTERIOR 311, COLONIA CENTRO, OAXACA DE JUÁREZ, OAXACA.</w:t>
      </w:r>
    </w:p>
    <w:p w14:paraId="400009E5" w14:textId="77777777" w:rsidR="008A3C09" w:rsidRDefault="008A3C09" w:rsidP="008A3C09">
      <w:pPr>
        <w:pStyle w:val="Prrafodelista"/>
        <w:jc w:val="both"/>
        <w:rPr>
          <w:rFonts w:ascii="Tahoma" w:hAnsi="Tahoma" w:cs="Tahoma"/>
          <w:bCs/>
          <w:sz w:val="22"/>
          <w:szCs w:val="22"/>
          <w:lang w:val="es-ES"/>
        </w:rPr>
      </w:pPr>
    </w:p>
    <w:p w14:paraId="6271BA2C" w14:textId="4A032DFE" w:rsidR="008A3C09" w:rsidRDefault="008A3C09"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/318/2023</w:t>
      </w:r>
      <w:r>
        <w:rPr>
          <w:rFonts w:ascii="Tahoma" w:hAnsi="Tahoma" w:cs="Tahoma"/>
          <w:bCs/>
          <w:sz w:val="22"/>
          <w:szCs w:val="22"/>
          <w:lang w:val="es-ES"/>
        </w:rPr>
        <w:t>, DE FECHA 10 DE NOVIEMBRE DE 2023, EMITIDO POR LA COMISIÓN DE DESARROLLO ECONÓMICO Y MEJORA REGULATORIA, MEDIANTE EL QUE SE DETERMINA QUE ES PROCEDENTE AUTORIZAR EL CAMBIO DE DENOMINACIÓN AL ESTABLECIMIENTO COMERCIAL A NOMBRE DEL CIUDADANO JOSÉ MANUEL OSORIO LÓPEZ, CON GIRO DE RESTAURANTE CON VENTA DE CERVEZA, VINOS Y LICORES SÓLO CON ALIMENTOS, CON DOMICILIO UBICADO EN IGNACIO ALLENDE, NÚMERO EXTERIOR 211, COLONIA CENTRO, OAXACA DE JUÁREZ, OAXACA, Y QUE ACTUALMENTE SE DENOMINA “CAMPO” PARA QUEDAR COMO “TOTOPO GÜERO”.</w:t>
      </w:r>
    </w:p>
    <w:p w14:paraId="13E3B71F" w14:textId="77777777" w:rsidR="008A3C09" w:rsidRDefault="008A3C09" w:rsidP="008A3C09">
      <w:pPr>
        <w:pStyle w:val="Prrafodelista"/>
        <w:jc w:val="both"/>
        <w:rPr>
          <w:rFonts w:ascii="Tahoma" w:hAnsi="Tahoma" w:cs="Tahoma"/>
          <w:bCs/>
          <w:sz w:val="22"/>
          <w:szCs w:val="22"/>
          <w:lang w:val="es-ES"/>
        </w:rPr>
      </w:pPr>
    </w:p>
    <w:p w14:paraId="770848F4" w14:textId="05F48CCD" w:rsidR="008A3C09" w:rsidRDefault="008A3C09"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/319/2023</w:t>
      </w:r>
      <w:r>
        <w:rPr>
          <w:rFonts w:ascii="Tahoma" w:hAnsi="Tahoma" w:cs="Tahoma"/>
          <w:bCs/>
          <w:sz w:val="22"/>
          <w:szCs w:val="22"/>
          <w:lang w:val="es-ES"/>
        </w:rPr>
        <w:t>, DE FECHA 10 DE NOVIEMBRE DE 2023, EMITIDO POR LA COMISIÓN DE DESARROLLO ECONÓMICO Y MEJORA REGULATORIA, MEDIANTE EL QUE SE DETERMINA QUE ES PROCEDENTE AUTORIZAR EL TRASPASO DE LA LICENCIA ACTUALMENTE REGISTRADA A NOMBRE DEL CIUDADANO JOEL LEYVA GARCÍA, A FAVOR DE LA CIUDADANA ÁNGELA CONSUELO VARO LEYVA, PARA UN ESTABLECIMIENTO COMERCIAL CON GIRO DE CANTINA, DENOMINADO “POLLO S”, Y CON DOMICILIO UBICADO EN JOSÉ LÓPEZ ALAVEZ, NÚMERO EXTERIOR 1223, BARRIO DE XOCHIMILCO, OAXACA DE JUÁREZ, OAXACA.</w:t>
      </w:r>
    </w:p>
    <w:p w14:paraId="19031DC5" w14:textId="69D8A1C8" w:rsidR="008A3C09" w:rsidRDefault="008A3C09" w:rsidP="008A3C09">
      <w:pPr>
        <w:pStyle w:val="Prrafodelista"/>
        <w:jc w:val="both"/>
        <w:rPr>
          <w:rFonts w:ascii="Tahoma" w:hAnsi="Tahoma" w:cs="Tahoma"/>
          <w:bCs/>
          <w:sz w:val="22"/>
          <w:szCs w:val="22"/>
          <w:lang w:val="es-ES"/>
        </w:rPr>
      </w:pPr>
    </w:p>
    <w:p w14:paraId="36C37689" w14:textId="76E7B0A1" w:rsidR="00E26611" w:rsidRDefault="00E26611" w:rsidP="008A3C09">
      <w:pPr>
        <w:pStyle w:val="Prrafodelista"/>
        <w:jc w:val="both"/>
        <w:rPr>
          <w:rFonts w:ascii="Tahoma" w:hAnsi="Tahoma" w:cs="Tahoma"/>
          <w:bCs/>
          <w:sz w:val="22"/>
          <w:szCs w:val="22"/>
          <w:lang w:val="es-ES"/>
        </w:rPr>
      </w:pPr>
    </w:p>
    <w:p w14:paraId="317001DB" w14:textId="77777777" w:rsidR="00E26611" w:rsidRDefault="00E26611" w:rsidP="008A3C09">
      <w:pPr>
        <w:pStyle w:val="Prrafodelista"/>
        <w:jc w:val="both"/>
        <w:rPr>
          <w:rFonts w:ascii="Tahoma" w:hAnsi="Tahoma" w:cs="Tahoma"/>
          <w:bCs/>
          <w:sz w:val="22"/>
          <w:szCs w:val="22"/>
          <w:lang w:val="es-ES"/>
        </w:rPr>
      </w:pPr>
    </w:p>
    <w:p w14:paraId="11CA4D45" w14:textId="513AC09E" w:rsidR="008A3C09" w:rsidRDefault="008A3C09"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/320/2023</w:t>
      </w:r>
      <w:r>
        <w:rPr>
          <w:rFonts w:ascii="Tahoma" w:hAnsi="Tahoma" w:cs="Tahoma"/>
          <w:bCs/>
          <w:sz w:val="22"/>
          <w:szCs w:val="22"/>
          <w:lang w:val="es-ES"/>
        </w:rPr>
        <w:t>, DE FECHA 10 DE NOVIEMBRE DE 2023, EMITIDO POR LA COMISIÓN DE DESARROLLO ECONÓMICO Y MEJORA REGULATORIA, MEDIANTE EL QUE SE DETERMINA QUE ES PROCEDENTE AUTORIZAR EL TRASPASO DE LA LICENCIA ACTUALMENTE REGISTRADA A NOMBRE DEL CIUDADANO CARLOS IVÁN ACEVEDO CABRERA, A FAVOR DEL CIUDADANO MAX ALBERTO BOLAÑOS CORREA, PARA UN ESTABLECIMIENTO COMERCIAL CON GIRO DE RESTAURANTE CON VENTA DE CERVEZA, VINOS Y LICORES SÓLO CON ALIMENTOS, DENOMINADO "XOCOLATL”</w:t>
      </w:r>
      <w:r w:rsidR="002E0655">
        <w:rPr>
          <w:rFonts w:ascii="Tahoma" w:hAnsi="Tahoma" w:cs="Tahoma"/>
          <w:bCs/>
          <w:sz w:val="22"/>
          <w:szCs w:val="22"/>
          <w:lang w:val="es-ES"/>
        </w:rPr>
        <w:t xml:space="preserve"> Y CON DOMICILIO UBICADO EN SANTOS DEGOLLADO, LETRA – A, NÚMERO EXTERIOR 609, COLONIA CENTRO, OAXACA DE JUÁREZ, OAXACA.</w:t>
      </w:r>
    </w:p>
    <w:p w14:paraId="18E30067" w14:textId="03A7296F" w:rsidR="00292806" w:rsidRDefault="00292806" w:rsidP="00292806">
      <w:pPr>
        <w:pStyle w:val="Prrafodelista"/>
        <w:jc w:val="both"/>
        <w:rPr>
          <w:rFonts w:ascii="Tahoma" w:hAnsi="Tahoma" w:cs="Tahoma"/>
          <w:bCs/>
          <w:sz w:val="22"/>
          <w:szCs w:val="22"/>
          <w:lang w:val="es-ES"/>
        </w:rPr>
      </w:pPr>
    </w:p>
    <w:p w14:paraId="3EED3BA0" w14:textId="77777777" w:rsidR="00E26611" w:rsidRDefault="00E26611" w:rsidP="00292806">
      <w:pPr>
        <w:pStyle w:val="Prrafodelista"/>
        <w:jc w:val="both"/>
        <w:rPr>
          <w:rFonts w:ascii="Tahoma" w:hAnsi="Tahoma" w:cs="Tahoma"/>
          <w:bCs/>
          <w:sz w:val="22"/>
          <w:szCs w:val="22"/>
          <w:lang w:val="es-ES"/>
        </w:rPr>
      </w:pPr>
    </w:p>
    <w:p w14:paraId="105B47ED" w14:textId="22DAD9F6" w:rsidR="00292806" w:rsidRDefault="00292806"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/321/2023</w:t>
      </w:r>
      <w:r>
        <w:rPr>
          <w:rFonts w:ascii="Tahoma" w:hAnsi="Tahoma" w:cs="Tahoma"/>
          <w:bCs/>
          <w:sz w:val="22"/>
          <w:szCs w:val="22"/>
          <w:lang w:val="es-ES"/>
        </w:rPr>
        <w:t xml:space="preserve">, DE FECHA 10 DE NOVIEMBRE DE 2023, EMITIDO POR LA COMISIÓN DE DESARROLLO ECONÓMICO Y MEJORA REGULATORIA, MEDIANTE EL QUE SE DETERMINA QUE ES PROCEDENTE AUTORIZAR EL TRASPASO DE LA LICENCIA ACTUALMENTE REGISTRADA A NOMBRE DEL CIUDADANO PABLO TOMÁS MARTÍNEZ CORTÉS, A FAVOR DEL CIUDADANO ABDÍAS PABLO MARTÍNEZ </w:t>
      </w:r>
      <w:proofErr w:type="spellStart"/>
      <w:r>
        <w:rPr>
          <w:rFonts w:ascii="Tahoma" w:hAnsi="Tahoma" w:cs="Tahoma"/>
          <w:bCs/>
          <w:sz w:val="22"/>
          <w:szCs w:val="22"/>
          <w:lang w:val="es-ES"/>
        </w:rPr>
        <w:t>MARTÍNEZ</w:t>
      </w:r>
      <w:proofErr w:type="spellEnd"/>
      <w:r>
        <w:rPr>
          <w:rFonts w:ascii="Tahoma" w:hAnsi="Tahoma" w:cs="Tahoma"/>
          <w:bCs/>
          <w:sz w:val="22"/>
          <w:szCs w:val="22"/>
          <w:lang w:val="es-ES"/>
        </w:rPr>
        <w:t>, PARA UN ESTABLECIMIENTO COMERCIAL CON GIRO DE RESTAURANTE CON VENTA DE CERVEZA, VINOS Y LICORES SÓLO CON ALIMENTOS, DENOMINADO “EL GOLFO” Y CON DOMICILIO UBICADO EN PARICUTÍN ESQUINA VOLCÁN DEL FUEGO, NÚMERO EXTERIOR 201, COLONIA VOLCANES, AGENCIA DE DONAJÍ, OAXACA DE JUÁREZ, OAXACA.</w:t>
      </w:r>
    </w:p>
    <w:p w14:paraId="40E86A7D" w14:textId="2E153AB9" w:rsidR="00292806" w:rsidRDefault="00292806" w:rsidP="00292806">
      <w:pPr>
        <w:pStyle w:val="Prrafodelista"/>
        <w:jc w:val="both"/>
        <w:rPr>
          <w:rFonts w:ascii="Tahoma" w:hAnsi="Tahoma" w:cs="Tahoma"/>
          <w:bCs/>
          <w:sz w:val="22"/>
          <w:szCs w:val="22"/>
          <w:lang w:val="es-ES"/>
        </w:rPr>
      </w:pPr>
    </w:p>
    <w:p w14:paraId="7F7A9DA0" w14:textId="77777777" w:rsidR="00E26611" w:rsidRDefault="00E26611" w:rsidP="00292806">
      <w:pPr>
        <w:pStyle w:val="Prrafodelista"/>
        <w:jc w:val="both"/>
        <w:rPr>
          <w:rFonts w:ascii="Tahoma" w:hAnsi="Tahoma" w:cs="Tahoma"/>
          <w:bCs/>
          <w:sz w:val="22"/>
          <w:szCs w:val="22"/>
          <w:lang w:val="es-ES"/>
        </w:rPr>
      </w:pPr>
    </w:p>
    <w:p w14:paraId="1FA1F258" w14:textId="78A29246" w:rsidR="00292806" w:rsidRDefault="00CB20FD"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/322/2023</w:t>
      </w:r>
      <w:r>
        <w:rPr>
          <w:rFonts w:ascii="Tahoma" w:hAnsi="Tahoma" w:cs="Tahoma"/>
          <w:bCs/>
          <w:sz w:val="22"/>
          <w:szCs w:val="22"/>
          <w:lang w:val="es-ES"/>
        </w:rPr>
        <w:t>, DE FECHA 10 DE NOVIEMBRE DE 2023, EMITIDO POR LA COMISIÓN DE DESARROLLO ECONÓMICO Y MEJORA REGULATORIA, MEDIANTE EL QUE SE DETERMINA QUE ES PROCEDENTE AUTORIZAR EL TRASPASO DE LA LICENCIA ACTUALMENTE REGISTRADA A NOMBRE DEL CIUDADANO JOSÉ LAGUNAS PÉREZ, A FAVOR DEL CIUDADANO JUAN CARLOS LAGUNAS ALTAMIRANO, PARA UN ESTABLECIMIENTO COMERCIAL CON GIRO DE MISCELÁNEA CON VENTA DE CERVEZA, VINOS Y LICORES EN BOTELLA CERRADA, DENOMINADO “ITANDEHUI” Y CON DOMICILIO UBICADO EN FRANCISCO I. MADERO, NÚMERO EXTERIOR 512, COLONIA MIGUEL ALEMÁN VALDÉZ, OAXACA DE JUÁREZ, OAXACA.</w:t>
      </w:r>
    </w:p>
    <w:p w14:paraId="0FD276A0" w14:textId="1DFDFBD6" w:rsidR="00CB20FD" w:rsidRDefault="00CB20FD" w:rsidP="00CB20FD">
      <w:pPr>
        <w:pStyle w:val="Prrafodelista"/>
        <w:jc w:val="both"/>
        <w:rPr>
          <w:rFonts w:ascii="Tahoma" w:hAnsi="Tahoma" w:cs="Tahoma"/>
          <w:bCs/>
          <w:sz w:val="22"/>
          <w:szCs w:val="22"/>
          <w:lang w:val="es-ES"/>
        </w:rPr>
      </w:pPr>
    </w:p>
    <w:p w14:paraId="33B30C32" w14:textId="310401A8" w:rsidR="00E26611" w:rsidRDefault="00E26611" w:rsidP="00CB20FD">
      <w:pPr>
        <w:pStyle w:val="Prrafodelista"/>
        <w:jc w:val="both"/>
        <w:rPr>
          <w:rFonts w:ascii="Tahoma" w:hAnsi="Tahoma" w:cs="Tahoma"/>
          <w:bCs/>
          <w:sz w:val="22"/>
          <w:szCs w:val="22"/>
          <w:lang w:val="es-ES"/>
        </w:rPr>
      </w:pPr>
    </w:p>
    <w:p w14:paraId="01C04E5F" w14:textId="77777777" w:rsidR="00E26611" w:rsidRDefault="00E26611" w:rsidP="00CB20FD">
      <w:pPr>
        <w:pStyle w:val="Prrafodelista"/>
        <w:jc w:val="both"/>
        <w:rPr>
          <w:rFonts w:ascii="Tahoma" w:hAnsi="Tahoma" w:cs="Tahoma"/>
          <w:bCs/>
          <w:sz w:val="22"/>
          <w:szCs w:val="22"/>
          <w:lang w:val="es-ES"/>
        </w:rPr>
      </w:pPr>
    </w:p>
    <w:p w14:paraId="059D250A" w14:textId="4447BFBC" w:rsidR="00CB20FD" w:rsidRDefault="00542BFC"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/323/2023</w:t>
      </w:r>
      <w:r>
        <w:rPr>
          <w:rFonts w:ascii="Tahoma" w:hAnsi="Tahoma" w:cs="Tahoma"/>
          <w:bCs/>
          <w:sz w:val="22"/>
          <w:szCs w:val="22"/>
          <w:lang w:val="es-ES"/>
        </w:rPr>
        <w:t>, DE FECHA 10 DE NOVIEMBRE DE 2023, EMITIDO POR LA COMISIÓN DE DESARROLLO ECONÓMICO Y MEJORA REGULATORIA, MEDIANTE EL QUE SE DETERMINA QUE ES PROCEDENTE AUTORIZAR EL CAMBIO DE DENOMINACIÓN AL ESTABLECIMIENTO COMERCIAL A NOMBRE DE LA CIUDADANA RUFINA YESCAS LEONARDO, CON GIRO DE MISCELÁNEA O ABARROTES CON VENTA DE CERVEZA EN BOTELLA CERRADA, CON DOMICILIO UBICADO EN AVENIDA SOLIDARIDAD, NÚMERO EXTERIOR 135, COLONIA HELADIO RAMÍREZ LÓPEZ, SANTA ROSA PANZACOLA, OAXACA DE JUÁREZ, OAXACA, Y QUE ACTUALMENTE SE DENOMINA “LA CURVA” PARA QUEDAR COMO “MISCELÁNEA ODISSEA”.</w:t>
      </w:r>
    </w:p>
    <w:p w14:paraId="14514F53" w14:textId="77777777" w:rsidR="00693ADA" w:rsidRDefault="00693ADA" w:rsidP="00693ADA">
      <w:pPr>
        <w:pStyle w:val="Prrafodelista"/>
        <w:jc w:val="both"/>
        <w:rPr>
          <w:rFonts w:ascii="Tahoma" w:hAnsi="Tahoma" w:cs="Tahoma"/>
          <w:bCs/>
          <w:sz w:val="22"/>
          <w:szCs w:val="22"/>
          <w:lang w:val="es-ES"/>
        </w:rPr>
      </w:pPr>
    </w:p>
    <w:p w14:paraId="6D05D88B" w14:textId="74E507FC" w:rsidR="00693ADA" w:rsidRDefault="00693ADA" w:rsidP="00322CC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/324/2023</w:t>
      </w:r>
      <w:r>
        <w:rPr>
          <w:rFonts w:ascii="Tahoma" w:hAnsi="Tahoma" w:cs="Tahoma"/>
          <w:bCs/>
          <w:sz w:val="22"/>
          <w:szCs w:val="22"/>
          <w:lang w:val="es-ES"/>
        </w:rPr>
        <w:t>, DE FECHA 10 DE NOVIEMBRE DE 2023, EMITIDO POR LA COMISIÓN DE DESARROLLO ECONÓMICO Y MEJORA REGULATORIA, MEDIANTE EL QUE SE DETERMINA QUE ES PROCEDENTE AUTORIZAR LA LICENCIA A FAVOR DE PRODUCTOS DE CONSUMO Z S.A. DE C.V. PARA UN ESTABLECIMIENTO COMERCIAL CON GIRO DE MINISÚPER CON VENTA DE CERVEZA, VINOS Y LICORES EN BOTELLA CERRADA, DENOMINADO “PITICÓ MACEDONIO ALCALÁ” Y CON DOMICILIO UBICADO EN AVENIDA INDEPENDENCIA, NÚMERO EXTERIOR 805, COLONIA CENTRO, OAXACA DE JUÁREZ, OAXACA.</w:t>
      </w:r>
    </w:p>
    <w:p w14:paraId="3F7CF7D5" w14:textId="77777777" w:rsidR="006640F9" w:rsidRDefault="006640F9" w:rsidP="006640F9">
      <w:pPr>
        <w:pStyle w:val="Prrafodelista"/>
        <w:jc w:val="both"/>
        <w:rPr>
          <w:rFonts w:ascii="Tahoma" w:hAnsi="Tahoma" w:cs="Tahoma"/>
          <w:bCs/>
          <w:sz w:val="22"/>
          <w:szCs w:val="22"/>
          <w:lang w:val="es-ES"/>
        </w:rPr>
      </w:pPr>
    </w:p>
    <w:p w14:paraId="1718CDB6" w14:textId="5860963D" w:rsidR="00771892" w:rsidRDefault="00771892" w:rsidP="0077189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/325/2023</w:t>
      </w:r>
      <w:r>
        <w:rPr>
          <w:rFonts w:ascii="Tahoma" w:hAnsi="Tahoma" w:cs="Tahoma"/>
          <w:bCs/>
          <w:sz w:val="22"/>
          <w:szCs w:val="22"/>
          <w:lang w:val="es-ES"/>
        </w:rPr>
        <w:t>, DE FECHA 10 DE NOVIEMBRE DE 2023, EMITIDO POR LA COMISIÓN DE DESARROLLO ECONÓMICO Y MEJORA REGULATORIA, MEDIANTE EL QUE SE DETERMINA QUE ES PROCEDENTE AUTORIZAR LA LICENCIA A FAVOR DEL CIUDADANO ALBERTO ANGGELO ORTEGA DUARTE PARA UN ESTABLECIMIENTO COMERCIAL CON DENOMINACIÓN COMERCIAL DE “TRIGO VERDE”, CON GIRO DE RESTAURANTE CON VENTA DE CERVEZA, VINOS Y LICORES SÓLO CON ALIMENTOS, CON DOMICILIO PARA FUNCIONAR EN TRUJANO, LOTE 02, SIN NÚMERO, COLONIA CENTRO, OAXACA DE JUÁREZ, OAXACA.</w:t>
      </w:r>
    </w:p>
    <w:p w14:paraId="0C70830C" w14:textId="77777777" w:rsidR="00771892" w:rsidRDefault="00771892" w:rsidP="00771892">
      <w:pPr>
        <w:pStyle w:val="Prrafodelista"/>
        <w:jc w:val="both"/>
        <w:rPr>
          <w:rFonts w:ascii="Tahoma" w:hAnsi="Tahoma" w:cs="Tahoma"/>
          <w:bCs/>
          <w:sz w:val="22"/>
          <w:szCs w:val="22"/>
          <w:lang w:val="es-ES"/>
        </w:rPr>
      </w:pPr>
    </w:p>
    <w:p w14:paraId="04AF6920" w14:textId="7DAF426A" w:rsidR="00771892" w:rsidRDefault="00771892" w:rsidP="0077189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/326/2023</w:t>
      </w:r>
      <w:r>
        <w:rPr>
          <w:rFonts w:ascii="Tahoma" w:hAnsi="Tahoma" w:cs="Tahoma"/>
          <w:bCs/>
          <w:sz w:val="22"/>
          <w:szCs w:val="22"/>
          <w:lang w:val="es-ES"/>
        </w:rPr>
        <w:t>, DE FECHA 10 DE NOVIEMBRE DE 2023, EMITIDO POR LA COMISIÓN DE DESARROLLO ECONÓMICO Y MEJORA REGULATORIA, MEDIANTE EL QUE SE DETERMINA QUE ES PROCEDENTE AUTORIZAR EL TRASPASO DE LA LICENCIA ACTUALMENTE REGISTRADA A NOMBRE DEL CIUDADANO JESÚS DANIEL DEL CASTILLO VILLASEÑOR, A FAVOR DEL CIUDADANO CHRISTIAN SANTIAGO TIBURCIO PARA UN ESTABLECIMIENTO COMERCIAL CON GIRO DE RESTAURANTE CON VENTA DE CERVEZA, VINOS Y LICORES SÓLO CON ALIMENTOS, DENOMINADO “RESTAURANTE LA CHAPERONA” Y CON DOMICILIO UBICADO EN BELISARIO DOMÍNGUEZ, NÚMERO EXTERIOR 102, COLONIA REFORMA, OAXACA DE JUÁREZ, OAXACA.</w:t>
      </w:r>
    </w:p>
    <w:p w14:paraId="4793D54B" w14:textId="77777777" w:rsidR="00771892" w:rsidRDefault="00771892" w:rsidP="00771892">
      <w:pPr>
        <w:pStyle w:val="Prrafodelista"/>
        <w:jc w:val="both"/>
        <w:rPr>
          <w:rFonts w:ascii="Tahoma" w:hAnsi="Tahoma" w:cs="Tahoma"/>
          <w:bCs/>
          <w:sz w:val="22"/>
          <w:szCs w:val="22"/>
          <w:lang w:val="es-ES"/>
        </w:rPr>
      </w:pPr>
    </w:p>
    <w:p w14:paraId="5F6D42F9" w14:textId="31E00725" w:rsidR="00771892" w:rsidRDefault="0097317E" w:rsidP="0077189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/327/2023</w:t>
      </w:r>
      <w:r>
        <w:rPr>
          <w:rFonts w:ascii="Tahoma" w:hAnsi="Tahoma" w:cs="Tahoma"/>
          <w:bCs/>
          <w:sz w:val="22"/>
          <w:szCs w:val="22"/>
          <w:lang w:val="es-ES"/>
        </w:rPr>
        <w:t>, DE FECHA 10 DE NOVIEMBRE DE 2023, EMITIDO POR LA COMISIÓN DE DESARROLLO ECONÓMICO Y MEJORA REGULATORIA, MEDIANTE EL QUE SE DETERMINA QUE NO ES PROCEDENTE AUTORIZAR LA LICENCIA A FAVOR DEL CIUDADANO DANTE MEJÍA VÁSQUEZ PARA UN ESTABLECIMIENTO COMERCIAL CON GIRO DE MEZCALERÍA DENOMINADO “HORA MÁGICA” Y CON DOMICILIO UBICADO EN AVENIDA MORELOS, NÚMERO EXTERIOR 1004, COLONIA CENTRO, OAXACA DE JUÁREZ, OAXACA.</w:t>
      </w:r>
    </w:p>
    <w:p w14:paraId="7A7ED381" w14:textId="498B38CD" w:rsidR="0097317E" w:rsidRDefault="0097317E" w:rsidP="0097317E">
      <w:pPr>
        <w:pStyle w:val="Prrafodelista"/>
        <w:jc w:val="both"/>
        <w:rPr>
          <w:rFonts w:ascii="Tahoma" w:hAnsi="Tahoma" w:cs="Tahoma"/>
          <w:bCs/>
          <w:sz w:val="22"/>
          <w:szCs w:val="22"/>
          <w:lang w:val="es-ES"/>
        </w:rPr>
      </w:pPr>
    </w:p>
    <w:p w14:paraId="7D0EE358" w14:textId="77777777" w:rsidR="00E26611" w:rsidRDefault="00E26611" w:rsidP="0097317E">
      <w:pPr>
        <w:pStyle w:val="Prrafodelista"/>
        <w:jc w:val="both"/>
        <w:rPr>
          <w:rFonts w:ascii="Tahoma" w:hAnsi="Tahoma" w:cs="Tahoma"/>
          <w:bCs/>
          <w:sz w:val="22"/>
          <w:szCs w:val="22"/>
          <w:lang w:val="es-ES"/>
        </w:rPr>
      </w:pPr>
    </w:p>
    <w:p w14:paraId="7BB6E0EE" w14:textId="36AD7A54" w:rsidR="0097317E" w:rsidRDefault="0097317E" w:rsidP="0077189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/328/2023</w:t>
      </w:r>
      <w:r>
        <w:rPr>
          <w:rFonts w:ascii="Tahoma" w:hAnsi="Tahoma" w:cs="Tahoma"/>
          <w:bCs/>
          <w:sz w:val="22"/>
          <w:szCs w:val="22"/>
          <w:lang w:val="es-ES"/>
        </w:rPr>
        <w:t>, DE FECHA 10 DE NOVIEMBRE DE 2023, EMITIDO POR LA COMISIÓN DE DESARROLLO ECONÓMICO Y MEJORA REGULATORIA, MEDIANTE EL QUE SE DETERMINA QUE ES PROCEDENTE AUTORIZAR LA LICENCIA A FAVOR DEL CIUDADANO DORIAN ROBERTO MENDOZA ANGUIANO PARA UN ESTABLECIMIENTO COMERCIAL CON GIRO DE RESTAURANTE CON VENTA DE CERVEZA, VINOS Y LICORES SÓLO CON ALIMENTOS, CON DOMICILIO PARA FUNCIONAR EN ADOLFO GURRIÓN, NÚMERO EXTERIOR 104, COLONIA CENTRO, OAXACA DE JUÁREZ, OAXACA.</w:t>
      </w:r>
    </w:p>
    <w:p w14:paraId="383ACC8C" w14:textId="3F3493C4" w:rsidR="0097317E" w:rsidRDefault="0097317E" w:rsidP="0097317E">
      <w:pPr>
        <w:pStyle w:val="Prrafodelista"/>
        <w:jc w:val="both"/>
        <w:rPr>
          <w:rFonts w:ascii="Tahoma" w:hAnsi="Tahoma" w:cs="Tahoma"/>
          <w:bCs/>
          <w:sz w:val="22"/>
          <w:szCs w:val="22"/>
          <w:lang w:val="es-ES"/>
        </w:rPr>
      </w:pPr>
    </w:p>
    <w:p w14:paraId="5F159626" w14:textId="77777777" w:rsidR="00E26611" w:rsidRDefault="00E26611" w:rsidP="0097317E">
      <w:pPr>
        <w:pStyle w:val="Prrafodelista"/>
        <w:jc w:val="both"/>
        <w:rPr>
          <w:rFonts w:ascii="Tahoma" w:hAnsi="Tahoma" w:cs="Tahoma"/>
          <w:bCs/>
          <w:sz w:val="22"/>
          <w:szCs w:val="22"/>
          <w:lang w:val="es-ES"/>
        </w:rPr>
      </w:pPr>
    </w:p>
    <w:p w14:paraId="57461556" w14:textId="0BA66B83" w:rsidR="0097317E" w:rsidRDefault="00B532D1" w:rsidP="0077189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/329/2023</w:t>
      </w:r>
      <w:r>
        <w:rPr>
          <w:rFonts w:ascii="Tahoma" w:hAnsi="Tahoma" w:cs="Tahoma"/>
          <w:bCs/>
          <w:sz w:val="22"/>
          <w:szCs w:val="22"/>
          <w:lang w:val="es-ES"/>
        </w:rPr>
        <w:t xml:space="preserve">, DE FECHA 10 DE NOVIEMBRE DE 2023, EMITIDO POR LA COMISIÓN DE DESARROLLO ECONÓMICO Y MEJORA REGULATORIA, MEDIANTE EL QUE SE DETERMINA QUE NO ES PROCEDENTE AUTORIZAR LA LICENCIA A FAVOR DEL CIUDADANO JOSÉ MANUEL HERNÁNDEZ ÁLVAREZ PARA UN ESTABLECIMIENTO COMERCIAL CON GIRO DE RESTAURANTE CON VENTA DE CERVEZA, VINOS Y LICORES SÓLO CON ALIMENTOS CON MÚSICA VIVA, DENOMINADO </w:t>
      </w:r>
      <w:r w:rsidR="00011E7D">
        <w:rPr>
          <w:rFonts w:ascii="Tahoma" w:hAnsi="Tahoma" w:cs="Tahoma"/>
          <w:bCs/>
          <w:sz w:val="22"/>
          <w:szCs w:val="22"/>
          <w:lang w:val="es-ES"/>
        </w:rPr>
        <w:t>“RESTAURANTE TANIPERLA”, CON DOMICILIO PARA FUNCIONAR EN AVENIDA JUÁREZ, NÚMERO EXTERIOR 514, COLONIA CENTRO, OAXACA DE JUÁREZ, OAXACA.</w:t>
      </w:r>
    </w:p>
    <w:p w14:paraId="0A772ED3" w14:textId="5A2E28BD" w:rsidR="00011E7D" w:rsidRDefault="00011E7D" w:rsidP="00011E7D">
      <w:pPr>
        <w:pStyle w:val="Prrafodelista"/>
        <w:jc w:val="both"/>
        <w:rPr>
          <w:rFonts w:ascii="Tahoma" w:hAnsi="Tahoma" w:cs="Tahoma"/>
          <w:bCs/>
          <w:sz w:val="22"/>
          <w:szCs w:val="22"/>
          <w:lang w:val="es-ES"/>
        </w:rPr>
      </w:pPr>
    </w:p>
    <w:p w14:paraId="37DDBAF2" w14:textId="77777777" w:rsidR="00E26611" w:rsidRDefault="00E26611" w:rsidP="00011E7D">
      <w:pPr>
        <w:pStyle w:val="Prrafodelista"/>
        <w:jc w:val="both"/>
        <w:rPr>
          <w:rFonts w:ascii="Tahoma" w:hAnsi="Tahoma" w:cs="Tahoma"/>
          <w:bCs/>
          <w:sz w:val="22"/>
          <w:szCs w:val="22"/>
          <w:lang w:val="es-ES"/>
        </w:rPr>
      </w:pPr>
    </w:p>
    <w:p w14:paraId="2967BC10" w14:textId="0FEEBD84" w:rsidR="00011E7D" w:rsidRDefault="00F0076E" w:rsidP="0077189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bCs/>
          <w:sz w:val="22"/>
          <w:szCs w:val="22"/>
          <w:lang w:val="es-ES"/>
        </w:rPr>
        <w:t>CDEyMR</w:t>
      </w:r>
      <w:proofErr w:type="spellEnd"/>
      <w:r>
        <w:rPr>
          <w:rFonts w:ascii="Tahoma" w:hAnsi="Tahoma" w:cs="Tahoma"/>
          <w:b/>
          <w:bCs/>
          <w:sz w:val="22"/>
          <w:szCs w:val="22"/>
          <w:lang w:val="es-ES"/>
        </w:rPr>
        <w:t>/330/2023</w:t>
      </w:r>
      <w:r>
        <w:rPr>
          <w:rFonts w:ascii="Tahoma" w:hAnsi="Tahoma" w:cs="Tahoma"/>
          <w:bCs/>
          <w:sz w:val="22"/>
          <w:szCs w:val="22"/>
          <w:lang w:val="es-ES"/>
        </w:rPr>
        <w:t>, DE FECHA 10 DE NOVIEMBRE DE 2023, EMITIDO POR LA COMISIÓN DE DESARROLLO ECONÓMICO Y MEJORA REGULATORIA, MEDIANTE EL QUE SE DETERMINA QUE NO ES PROCEDENTE LA MODIFICACIÓN AL CATÁLOGO DE GIROS COMERCIALES, INDUSTRIALES Y DE SERVICIOS DEL MUNICIPIO DE OAXACA DE JUÁREZ, EN TÉRMINOS DE LOS ACUERDOS ESTABLECIDOS EN EL ACTA DE LA SESIÓN ORDINARIA DE INTEGRACIÓN DE GIROS DEL HONORABLE AYUNTAMIENTO DE OAXACA DE JUÁREZ DE FECHA CATORCE DE SEPTIEMBRE DEL AÑO DOS MIL VEINTITRÉS.</w:t>
      </w:r>
    </w:p>
    <w:p w14:paraId="0F8BFD1C" w14:textId="77777777" w:rsidR="000D1437" w:rsidRPr="000D1437" w:rsidRDefault="000D1437" w:rsidP="000D1437">
      <w:pPr>
        <w:pStyle w:val="Prrafodelista"/>
        <w:rPr>
          <w:rFonts w:ascii="Tahoma" w:hAnsi="Tahoma" w:cs="Tahoma"/>
          <w:bCs/>
          <w:sz w:val="22"/>
          <w:szCs w:val="22"/>
          <w:lang w:val="es-ES"/>
        </w:rPr>
      </w:pPr>
    </w:p>
    <w:p w14:paraId="54E9270D" w14:textId="08776158" w:rsidR="000D1437" w:rsidRPr="00771892" w:rsidRDefault="000D1437" w:rsidP="0077189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/347/2023</w:t>
      </w:r>
      <w:r>
        <w:rPr>
          <w:rFonts w:ascii="Tahoma" w:hAnsi="Tahoma" w:cs="Tahoma"/>
          <w:bCs/>
          <w:sz w:val="22"/>
          <w:szCs w:val="22"/>
          <w:lang w:val="es-ES"/>
        </w:rPr>
        <w:t xml:space="preserve">, DE FECHA 17 DE NOVIEMBRE DE 2023, EMITIDO POR LA COMISIÓN DE DESARROLLO ECONÓMICO Y MEJORA REGULATORIA, MEDIANTE EL QUE SE DETERMINA QUE ES PROCEDENTE AUTORIZAR EL PERMISO A FAVOR DEL CIUDADANO DAVID NICOLÁS VÁSQUEZ CLAVEL PARA LA VENTA DE BEBIDAS ALCOHÓLICAS EN ENVASE ABIERTO EN ESPECTÁCULO PARA EL EVENTO DENOMINADO “CONCIERTO PANDORA Y </w:t>
      </w:r>
      <w:proofErr w:type="spellStart"/>
      <w:r>
        <w:rPr>
          <w:rFonts w:ascii="Tahoma" w:hAnsi="Tahoma" w:cs="Tahoma"/>
          <w:bCs/>
          <w:sz w:val="22"/>
          <w:szCs w:val="22"/>
          <w:lang w:val="es-ES"/>
        </w:rPr>
        <w:t>FLANS</w:t>
      </w:r>
      <w:proofErr w:type="spellEnd"/>
      <w:r>
        <w:rPr>
          <w:rFonts w:ascii="Tahoma" w:hAnsi="Tahoma" w:cs="Tahoma"/>
          <w:bCs/>
          <w:sz w:val="22"/>
          <w:szCs w:val="22"/>
          <w:lang w:val="es-ES"/>
        </w:rPr>
        <w:t>”, A CELEBRARSE EL DÍA SÁBADO 25 DE NOVIEMBRE DEL AÑO 2023 CON UN HORARIO DE 21:00 A 23:59 HORAS EN LAS INSTALACIONES DEL AUDITORIO GUELAGUETZA.</w:t>
      </w:r>
    </w:p>
    <w:p w14:paraId="67565CD6" w14:textId="77777777" w:rsidR="001F67C4" w:rsidRPr="00062279" w:rsidRDefault="001F67C4" w:rsidP="0010728D">
      <w:pPr>
        <w:jc w:val="both"/>
        <w:rPr>
          <w:rFonts w:ascii="Tahoma" w:hAnsi="Tahoma" w:cs="Tahoma"/>
          <w:bCs/>
          <w:sz w:val="22"/>
          <w:szCs w:val="22"/>
          <w:lang w:val="es-ES"/>
        </w:rPr>
      </w:pPr>
    </w:p>
    <w:p w14:paraId="3C44D079" w14:textId="45A62231" w:rsidR="0071548B" w:rsidRPr="00062279" w:rsidRDefault="0010728D" w:rsidP="0010728D">
      <w:pPr>
        <w:jc w:val="both"/>
        <w:rPr>
          <w:rFonts w:ascii="Tahoma" w:hAnsi="Tahoma" w:cs="Tahoma"/>
          <w:sz w:val="22"/>
          <w:szCs w:val="22"/>
          <w:lang w:val="es-ES"/>
        </w:rPr>
      </w:pPr>
      <w:r w:rsidRPr="00062279">
        <w:rPr>
          <w:rFonts w:ascii="Tahoma" w:hAnsi="Tahoma" w:cs="Tahoma"/>
          <w:b/>
          <w:sz w:val="22"/>
          <w:szCs w:val="22"/>
          <w:lang w:val="es-ES"/>
        </w:rPr>
        <w:t>V</w:t>
      </w:r>
      <w:r w:rsidR="001A0B0B" w:rsidRPr="00062279">
        <w:rPr>
          <w:rFonts w:ascii="Tahoma" w:hAnsi="Tahoma" w:cs="Tahoma"/>
          <w:b/>
          <w:sz w:val="22"/>
          <w:szCs w:val="22"/>
          <w:lang w:val="es-ES"/>
        </w:rPr>
        <w:t>I</w:t>
      </w:r>
      <w:r w:rsidRPr="00062279">
        <w:rPr>
          <w:rFonts w:ascii="Tahoma" w:hAnsi="Tahoma" w:cs="Tahoma"/>
          <w:b/>
          <w:sz w:val="22"/>
          <w:szCs w:val="22"/>
          <w:lang w:val="es-ES"/>
        </w:rPr>
        <w:t>.</w:t>
      </w:r>
      <w:r w:rsidRPr="00062279">
        <w:rPr>
          <w:rFonts w:ascii="Tahoma" w:hAnsi="Tahoma" w:cs="Tahoma"/>
          <w:sz w:val="22"/>
          <w:szCs w:val="22"/>
          <w:lang w:val="es-ES"/>
        </w:rPr>
        <w:t xml:space="preserve"> ASUNTOS GENERALES.</w:t>
      </w:r>
    </w:p>
    <w:p w14:paraId="5E79A074" w14:textId="096D78E3" w:rsidR="0071548B" w:rsidRPr="00062279" w:rsidRDefault="0071548B" w:rsidP="0010728D">
      <w:pPr>
        <w:jc w:val="both"/>
        <w:rPr>
          <w:rFonts w:ascii="Tahoma" w:hAnsi="Tahoma" w:cs="Tahoma"/>
          <w:b/>
          <w:sz w:val="22"/>
          <w:szCs w:val="22"/>
          <w:lang w:val="es-ES"/>
        </w:rPr>
      </w:pPr>
    </w:p>
    <w:p w14:paraId="47C35064" w14:textId="77777777" w:rsidR="0048213F" w:rsidRPr="00062279" w:rsidRDefault="0048213F" w:rsidP="0010728D">
      <w:pPr>
        <w:jc w:val="both"/>
        <w:rPr>
          <w:rFonts w:ascii="Tahoma" w:hAnsi="Tahoma" w:cs="Tahoma"/>
          <w:b/>
          <w:sz w:val="22"/>
          <w:szCs w:val="22"/>
          <w:lang w:val="es-ES"/>
        </w:rPr>
      </w:pPr>
    </w:p>
    <w:p w14:paraId="4ADEFA3C" w14:textId="117A8772" w:rsidR="0071548B" w:rsidRPr="00062279" w:rsidRDefault="008743E2" w:rsidP="00E945BA">
      <w:pPr>
        <w:jc w:val="both"/>
        <w:rPr>
          <w:rFonts w:ascii="Tahoma" w:hAnsi="Tahoma" w:cs="Tahoma"/>
          <w:sz w:val="22"/>
          <w:szCs w:val="22"/>
          <w:lang w:val="es-ES"/>
        </w:rPr>
      </w:pPr>
      <w:r w:rsidRPr="00062279">
        <w:rPr>
          <w:rFonts w:ascii="Tahoma" w:hAnsi="Tahoma" w:cs="Tahoma"/>
          <w:b/>
          <w:sz w:val="22"/>
          <w:szCs w:val="22"/>
          <w:lang w:val="es-ES"/>
        </w:rPr>
        <w:t>V</w:t>
      </w:r>
      <w:r w:rsidR="004F46AF" w:rsidRPr="00062279">
        <w:rPr>
          <w:rFonts w:ascii="Tahoma" w:hAnsi="Tahoma" w:cs="Tahoma"/>
          <w:b/>
          <w:sz w:val="22"/>
          <w:szCs w:val="22"/>
          <w:lang w:val="es-ES"/>
        </w:rPr>
        <w:t>I</w:t>
      </w:r>
      <w:r w:rsidR="001A0B0B" w:rsidRPr="00062279">
        <w:rPr>
          <w:rFonts w:ascii="Tahoma" w:hAnsi="Tahoma" w:cs="Tahoma"/>
          <w:b/>
          <w:sz w:val="22"/>
          <w:szCs w:val="22"/>
          <w:lang w:val="es-ES"/>
        </w:rPr>
        <w:t>I</w:t>
      </w:r>
      <w:r w:rsidR="0010728D" w:rsidRPr="00062279">
        <w:rPr>
          <w:rFonts w:ascii="Tahoma" w:hAnsi="Tahoma" w:cs="Tahoma"/>
          <w:b/>
          <w:sz w:val="22"/>
          <w:szCs w:val="22"/>
          <w:lang w:val="es-ES"/>
        </w:rPr>
        <w:t xml:space="preserve">. </w:t>
      </w:r>
      <w:r w:rsidR="0010728D" w:rsidRPr="00062279">
        <w:rPr>
          <w:rFonts w:ascii="Tahoma" w:hAnsi="Tahoma" w:cs="Tahoma"/>
          <w:sz w:val="22"/>
          <w:szCs w:val="22"/>
          <w:lang w:val="es-ES"/>
        </w:rPr>
        <w:t>CLAUSURA DE LA SESIÓN.</w:t>
      </w:r>
    </w:p>
    <w:p w14:paraId="0773FD65" w14:textId="045D196C" w:rsidR="0071548B" w:rsidRPr="00062279" w:rsidRDefault="0071548B"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sidR="0081756C" w:rsidRPr="0081756C">
          <w:rPr>
            <w:noProof/>
            <w:lang w:val="es-ES"/>
          </w:rPr>
          <w:t>1</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073195"/>
    <w:multiLevelType w:val="hybridMultilevel"/>
    <w:tmpl w:val="01BA9736"/>
    <w:lvl w:ilvl="0" w:tplc="5970ACE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6B90"/>
    <w:rsid w:val="00011E7D"/>
    <w:rsid w:val="000150A2"/>
    <w:rsid w:val="00015C78"/>
    <w:rsid w:val="00033AAD"/>
    <w:rsid w:val="000545C4"/>
    <w:rsid w:val="000565B7"/>
    <w:rsid w:val="00056FEA"/>
    <w:rsid w:val="00062279"/>
    <w:rsid w:val="00063B12"/>
    <w:rsid w:val="00065856"/>
    <w:rsid w:val="00067C6F"/>
    <w:rsid w:val="00077356"/>
    <w:rsid w:val="00081DEA"/>
    <w:rsid w:val="0008505C"/>
    <w:rsid w:val="000934BB"/>
    <w:rsid w:val="000C03BE"/>
    <w:rsid w:val="000C1F4C"/>
    <w:rsid w:val="000D1437"/>
    <w:rsid w:val="000D16F1"/>
    <w:rsid w:val="000D4CAC"/>
    <w:rsid w:val="000E2DF2"/>
    <w:rsid w:val="000E2E7E"/>
    <w:rsid w:val="000E3EFA"/>
    <w:rsid w:val="000E501E"/>
    <w:rsid w:val="000E5A88"/>
    <w:rsid w:val="000E6E81"/>
    <w:rsid w:val="000F6FA7"/>
    <w:rsid w:val="00102978"/>
    <w:rsid w:val="00105162"/>
    <w:rsid w:val="0010728D"/>
    <w:rsid w:val="00114094"/>
    <w:rsid w:val="001159B1"/>
    <w:rsid w:val="00126455"/>
    <w:rsid w:val="00134491"/>
    <w:rsid w:val="00142899"/>
    <w:rsid w:val="0015271E"/>
    <w:rsid w:val="00162982"/>
    <w:rsid w:val="0017035B"/>
    <w:rsid w:val="001709EC"/>
    <w:rsid w:val="0019544D"/>
    <w:rsid w:val="001A0B0B"/>
    <w:rsid w:val="001B174A"/>
    <w:rsid w:val="001B2783"/>
    <w:rsid w:val="001C09DD"/>
    <w:rsid w:val="001C22B1"/>
    <w:rsid w:val="001D2477"/>
    <w:rsid w:val="001E66DB"/>
    <w:rsid w:val="001F1544"/>
    <w:rsid w:val="001F67C4"/>
    <w:rsid w:val="0021216B"/>
    <w:rsid w:val="002126E8"/>
    <w:rsid w:val="00215723"/>
    <w:rsid w:val="0021645C"/>
    <w:rsid w:val="00216EC8"/>
    <w:rsid w:val="00225C34"/>
    <w:rsid w:val="00230842"/>
    <w:rsid w:val="002416DD"/>
    <w:rsid w:val="00245DC6"/>
    <w:rsid w:val="00246CB8"/>
    <w:rsid w:val="002509A7"/>
    <w:rsid w:val="00266B7E"/>
    <w:rsid w:val="0028349E"/>
    <w:rsid w:val="00284E49"/>
    <w:rsid w:val="00287D8C"/>
    <w:rsid w:val="00292806"/>
    <w:rsid w:val="00293CC9"/>
    <w:rsid w:val="00295B85"/>
    <w:rsid w:val="002A3377"/>
    <w:rsid w:val="002A550C"/>
    <w:rsid w:val="002B232B"/>
    <w:rsid w:val="002B2640"/>
    <w:rsid w:val="002B4F53"/>
    <w:rsid w:val="002D2EF7"/>
    <w:rsid w:val="002D41A3"/>
    <w:rsid w:val="002E0655"/>
    <w:rsid w:val="002E3F34"/>
    <w:rsid w:val="002F2C58"/>
    <w:rsid w:val="00301E57"/>
    <w:rsid w:val="00304840"/>
    <w:rsid w:val="00305679"/>
    <w:rsid w:val="00311FE1"/>
    <w:rsid w:val="00322CC4"/>
    <w:rsid w:val="0032351B"/>
    <w:rsid w:val="00325703"/>
    <w:rsid w:val="00333961"/>
    <w:rsid w:val="00354185"/>
    <w:rsid w:val="00357C2F"/>
    <w:rsid w:val="00367D6C"/>
    <w:rsid w:val="00376194"/>
    <w:rsid w:val="003765A1"/>
    <w:rsid w:val="00382149"/>
    <w:rsid w:val="00384CE0"/>
    <w:rsid w:val="00392A0B"/>
    <w:rsid w:val="003A2A43"/>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178D"/>
    <w:rsid w:val="00435763"/>
    <w:rsid w:val="0043715B"/>
    <w:rsid w:val="004502D9"/>
    <w:rsid w:val="00452F65"/>
    <w:rsid w:val="00460326"/>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14EF3"/>
    <w:rsid w:val="005262BF"/>
    <w:rsid w:val="005357D4"/>
    <w:rsid w:val="00542BFC"/>
    <w:rsid w:val="00546962"/>
    <w:rsid w:val="0057529D"/>
    <w:rsid w:val="00597E86"/>
    <w:rsid w:val="005A0502"/>
    <w:rsid w:val="005A1B89"/>
    <w:rsid w:val="005A7AA0"/>
    <w:rsid w:val="005C188A"/>
    <w:rsid w:val="005C1C6E"/>
    <w:rsid w:val="005C3FA4"/>
    <w:rsid w:val="005C647C"/>
    <w:rsid w:val="005C6AF9"/>
    <w:rsid w:val="005D0399"/>
    <w:rsid w:val="005D0ECF"/>
    <w:rsid w:val="005E2BFB"/>
    <w:rsid w:val="005E3629"/>
    <w:rsid w:val="005E4E7C"/>
    <w:rsid w:val="005F2F05"/>
    <w:rsid w:val="00602834"/>
    <w:rsid w:val="006032CA"/>
    <w:rsid w:val="0060366E"/>
    <w:rsid w:val="00615E5C"/>
    <w:rsid w:val="00626E45"/>
    <w:rsid w:val="00633E3C"/>
    <w:rsid w:val="00652550"/>
    <w:rsid w:val="00652E43"/>
    <w:rsid w:val="00661BBF"/>
    <w:rsid w:val="006640F9"/>
    <w:rsid w:val="00670770"/>
    <w:rsid w:val="00673EC8"/>
    <w:rsid w:val="0067591C"/>
    <w:rsid w:val="006915BE"/>
    <w:rsid w:val="00693ADA"/>
    <w:rsid w:val="006A7340"/>
    <w:rsid w:val="006A7D3F"/>
    <w:rsid w:val="006B2732"/>
    <w:rsid w:val="006B2C11"/>
    <w:rsid w:val="006B2E58"/>
    <w:rsid w:val="006E02F9"/>
    <w:rsid w:val="006E6065"/>
    <w:rsid w:val="006F5F83"/>
    <w:rsid w:val="006F6896"/>
    <w:rsid w:val="007005F1"/>
    <w:rsid w:val="0071548B"/>
    <w:rsid w:val="00727F59"/>
    <w:rsid w:val="00733785"/>
    <w:rsid w:val="00741C45"/>
    <w:rsid w:val="00742866"/>
    <w:rsid w:val="007435E4"/>
    <w:rsid w:val="00745141"/>
    <w:rsid w:val="00750945"/>
    <w:rsid w:val="0076016F"/>
    <w:rsid w:val="00763D34"/>
    <w:rsid w:val="007702DE"/>
    <w:rsid w:val="00771892"/>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E5066"/>
    <w:rsid w:val="007F4251"/>
    <w:rsid w:val="007F7320"/>
    <w:rsid w:val="007F7EA7"/>
    <w:rsid w:val="008001B6"/>
    <w:rsid w:val="00804C9D"/>
    <w:rsid w:val="00805212"/>
    <w:rsid w:val="00817439"/>
    <w:rsid w:val="0081756C"/>
    <w:rsid w:val="00821F51"/>
    <w:rsid w:val="008400F1"/>
    <w:rsid w:val="00844083"/>
    <w:rsid w:val="0085234E"/>
    <w:rsid w:val="00861370"/>
    <w:rsid w:val="00862C74"/>
    <w:rsid w:val="00865068"/>
    <w:rsid w:val="008741AE"/>
    <w:rsid w:val="008743E2"/>
    <w:rsid w:val="008746A8"/>
    <w:rsid w:val="00874B66"/>
    <w:rsid w:val="00877BA4"/>
    <w:rsid w:val="0088188A"/>
    <w:rsid w:val="008822DB"/>
    <w:rsid w:val="008867D7"/>
    <w:rsid w:val="008A3B30"/>
    <w:rsid w:val="008A3C09"/>
    <w:rsid w:val="008A4E1A"/>
    <w:rsid w:val="008B27C0"/>
    <w:rsid w:val="008B3DE9"/>
    <w:rsid w:val="008B6445"/>
    <w:rsid w:val="008B6FD2"/>
    <w:rsid w:val="008E0377"/>
    <w:rsid w:val="008E1437"/>
    <w:rsid w:val="0091481A"/>
    <w:rsid w:val="00925E5F"/>
    <w:rsid w:val="00936EBE"/>
    <w:rsid w:val="00942C96"/>
    <w:rsid w:val="00963EBA"/>
    <w:rsid w:val="009657FA"/>
    <w:rsid w:val="0097317E"/>
    <w:rsid w:val="00975594"/>
    <w:rsid w:val="00991C44"/>
    <w:rsid w:val="00997A52"/>
    <w:rsid w:val="009A0F1C"/>
    <w:rsid w:val="009A56CB"/>
    <w:rsid w:val="009B1586"/>
    <w:rsid w:val="009B2C59"/>
    <w:rsid w:val="009B3588"/>
    <w:rsid w:val="009B5B93"/>
    <w:rsid w:val="009C3259"/>
    <w:rsid w:val="009C3FC3"/>
    <w:rsid w:val="009D0B5E"/>
    <w:rsid w:val="009D42B8"/>
    <w:rsid w:val="009E2A8E"/>
    <w:rsid w:val="009E3C29"/>
    <w:rsid w:val="00A013DB"/>
    <w:rsid w:val="00A133A4"/>
    <w:rsid w:val="00A138C2"/>
    <w:rsid w:val="00A14908"/>
    <w:rsid w:val="00A17B01"/>
    <w:rsid w:val="00A2054C"/>
    <w:rsid w:val="00A33EC8"/>
    <w:rsid w:val="00A41B62"/>
    <w:rsid w:val="00A54A32"/>
    <w:rsid w:val="00A5635C"/>
    <w:rsid w:val="00A7413B"/>
    <w:rsid w:val="00A74C44"/>
    <w:rsid w:val="00A77AEA"/>
    <w:rsid w:val="00AA360B"/>
    <w:rsid w:val="00AA7A74"/>
    <w:rsid w:val="00AC01B4"/>
    <w:rsid w:val="00AC2376"/>
    <w:rsid w:val="00AD54A2"/>
    <w:rsid w:val="00AD5BD7"/>
    <w:rsid w:val="00AE03FB"/>
    <w:rsid w:val="00AE4D5F"/>
    <w:rsid w:val="00AF2DD1"/>
    <w:rsid w:val="00AF308A"/>
    <w:rsid w:val="00AF334B"/>
    <w:rsid w:val="00AF47DD"/>
    <w:rsid w:val="00AF5A08"/>
    <w:rsid w:val="00AF6308"/>
    <w:rsid w:val="00B06448"/>
    <w:rsid w:val="00B122D3"/>
    <w:rsid w:val="00B14C79"/>
    <w:rsid w:val="00B16FCE"/>
    <w:rsid w:val="00B264E7"/>
    <w:rsid w:val="00B26BD2"/>
    <w:rsid w:val="00B3318F"/>
    <w:rsid w:val="00B356E1"/>
    <w:rsid w:val="00B41183"/>
    <w:rsid w:val="00B41B07"/>
    <w:rsid w:val="00B51943"/>
    <w:rsid w:val="00B51AD1"/>
    <w:rsid w:val="00B532D1"/>
    <w:rsid w:val="00B53407"/>
    <w:rsid w:val="00B62694"/>
    <w:rsid w:val="00B7107D"/>
    <w:rsid w:val="00B72F59"/>
    <w:rsid w:val="00B73B22"/>
    <w:rsid w:val="00B80358"/>
    <w:rsid w:val="00B943B5"/>
    <w:rsid w:val="00BA277B"/>
    <w:rsid w:val="00BA789C"/>
    <w:rsid w:val="00BA7C56"/>
    <w:rsid w:val="00BB7F98"/>
    <w:rsid w:val="00BC485A"/>
    <w:rsid w:val="00BD312B"/>
    <w:rsid w:val="00BD6612"/>
    <w:rsid w:val="00BD7C5B"/>
    <w:rsid w:val="00BE24B5"/>
    <w:rsid w:val="00BE5487"/>
    <w:rsid w:val="00BF1594"/>
    <w:rsid w:val="00BF254C"/>
    <w:rsid w:val="00C063FF"/>
    <w:rsid w:val="00C06768"/>
    <w:rsid w:val="00C12C4F"/>
    <w:rsid w:val="00C1507F"/>
    <w:rsid w:val="00C23296"/>
    <w:rsid w:val="00C32BB6"/>
    <w:rsid w:val="00C32F43"/>
    <w:rsid w:val="00C425E1"/>
    <w:rsid w:val="00C62A18"/>
    <w:rsid w:val="00C62C8D"/>
    <w:rsid w:val="00C671D4"/>
    <w:rsid w:val="00C701A5"/>
    <w:rsid w:val="00C95E1F"/>
    <w:rsid w:val="00C95ED7"/>
    <w:rsid w:val="00CA1F2D"/>
    <w:rsid w:val="00CB0D63"/>
    <w:rsid w:val="00CB20FD"/>
    <w:rsid w:val="00CB4886"/>
    <w:rsid w:val="00CC1F10"/>
    <w:rsid w:val="00CD1688"/>
    <w:rsid w:val="00CD725F"/>
    <w:rsid w:val="00CE038D"/>
    <w:rsid w:val="00CE0858"/>
    <w:rsid w:val="00CF075B"/>
    <w:rsid w:val="00CF3DBA"/>
    <w:rsid w:val="00D06907"/>
    <w:rsid w:val="00D07514"/>
    <w:rsid w:val="00D07D38"/>
    <w:rsid w:val="00D369AD"/>
    <w:rsid w:val="00D67120"/>
    <w:rsid w:val="00D73444"/>
    <w:rsid w:val="00D753E8"/>
    <w:rsid w:val="00D934CF"/>
    <w:rsid w:val="00DA7D87"/>
    <w:rsid w:val="00DB1463"/>
    <w:rsid w:val="00DB30CD"/>
    <w:rsid w:val="00DB4447"/>
    <w:rsid w:val="00DB5810"/>
    <w:rsid w:val="00DC4382"/>
    <w:rsid w:val="00DE2EA6"/>
    <w:rsid w:val="00DF0167"/>
    <w:rsid w:val="00DF4AFD"/>
    <w:rsid w:val="00DF7055"/>
    <w:rsid w:val="00DF71C8"/>
    <w:rsid w:val="00E11B8A"/>
    <w:rsid w:val="00E13CB4"/>
    <w:rsid w:val="00E209A9"/>
    <w:rsid w:val="00E26611"/>
    <w:rsid w:val="00E40719"/>
    <w:rsid w:val="00E46055"/>
    <w:rsid w:val="00E53F99"/>
    <w:rsid w:val="00E66C6E"/>
    <w:rsid w:val="00E72F4C"/>
    <w:rsid w:val="00E803A9"/>
    <w:rsid w:val="00E945BA"/>
    <w:rsid w:val="00E96470"/>
    <w:rsid w:val="00E9798B"/>
    <w:rsid w:val="00EA410E"/>
    <w:rsid w:val="00EA5015"/>
    <w:rsid w:val="00EB0203"/>
    <w:rsid w:val="00EB63F9"/>
    <w:rsid w:val="00EC6E49"/>
    <w:rsid w:val="00EC7419"/>
    <w:rsid w:val="00ED558F"/>
    <w:rsid w:val="00EE22C9"/>
    <w:rsid w:val="00EE58DF"/>
    <w:rsid w:val="00F0076E"/>
    <w:rsid w:val="00F10BC8"/>
    <w:rsid w:val="00F20A8D"/>
    <w:rsid w:val="00F25A3A"/>
    <w:rsid w:val="00F36833"/>
    <w:rsid w:val="00F3714C"/>
    <w:rsid w:val="00F51626"/>
    <w:rsid w:val="00F523D6"/>
    <w:rsid w:val="00F62CC6"/>
    <w:rsid w:val="00F741E5"/>
    <w:rsid w:val="00F866CD"/>
    <w:rsid w:val="00FA2B50"/>
    <w:rsid w:val="00FC0D14"/>
    <w:rsid w:val="00FC4E6A"/>
    <w:rsid w:val="00FD1EC2"/>
    <w:rsid w:val="00FD6F67"/>
    <w:rsid w:val="00FE0E63"/>
    <w:rsid w:val="00FE1865"/>
    <w:rsid w:val="00FE1BC3"/>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customStyle="1" w:styleId="Mencinsinresolver1">
    <w:name w:val="Mención sin resolver1"/>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5005</TotalTime>
  <Pages>6</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179</cp:revision>
  <cp:lastPrinted>2023-11-21T17:59:00Z</cp:lastPrinted>
  <dcterms:created xsi:type="dcterms:W3CDTF">2023-01-20T21:02:00Z</dcterms:created>
  <dcterms:modified xsi:type="dcterms:W3CDTF">2023-11-21T18:20:00Z</dcterms:modified>
</cp:coreProperties>
</file>